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329" w:rsidRDefault="00370329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370329" w:rsidRDefault="00110A59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4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103072: Diversion Report</w:t>
      </w:r>
    </w:p>
    <w:p w:rsidR="00370329" w:rsidRDefault="0037032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70329" w:rsidRDefault="00110A59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370329" w:rsidRDefault="00110A59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 w:rsidR="00423B3E">
        <w:rPr>
          <w:rFonts w:ascii="Arial"/>
          <w:color w:val="5E5E5E"/>
          <w:sz w:val="16"/>
        </w:rPr>
        <w:t>PII</w:t>
      </w:r>
      <w:bookmarkStart w:id="0" w:name="_GoBack"/>
      <w:bookmarkEnd w:id="0"/>
      <w:proofErr w:type="spellEnd"/>
      <w:proofErr w:type="gramEnd"/>
      <w:r>
        <w:rPr>
          <w:rFonts w:ascii="Arial"/>
          <w:color w:val="5E5E5E"/>
          <w:sz w:val="16"/>
        </w:rPr>
        <w:t xml:space="preserve"> (</w:t>
      </w:r>
      <w:proofErr w:type="spellStart"/>
      <w:r>
        <w:rPr>
          <w:rFonts w:ascii="Arial"/>
          <w:color w:val="5E5E5E"/>
          <w:sz w:val="16"/>
        </w:rPr>
        <w:t>Technatomy</w:t>
      </w:r>
      <w:proofErr w:type="spellEnd"/>
      <w:r>
        <w:rPr>
          <w:rFonts w:ascii="Arial"/>
          <w:color w:val="5E5E5E"/>
          <w:sz w:val="16"/>
        </w:rPr>
        <w:t>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370329" w:rsidRDefault="00110A59">
      <w:pPr>
        <w:spacing w:line="459" w:lineRule="auto"/>
        <w:ind w:left="120" w:right="851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370329" w:rsidRDefault="00110A59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370329" w:rsidRDefault="00370329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370329" w:rsidRDefault="00110A5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370329" w:rsidRDefault="00110A59">
      <w:pPr>
        <w:spacing w:before="133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Function: </w:t>
      </w:r>
      <w:r>
        <w:rPr>
          <w:rFonts w:ascii="Arial"/>
          <w:color w:val="5E5E5E"/>
          <w:sz w:val="16"/>
        </w:rPr>
        <w:t>Unassigned</w:t>
      </w:r>
    </w:p>
    <w:p w:rsidR="00370329" w:rsidRDefault="00110A59">
      <w:pPr>
        <w:spacing w:before="8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Phase: </w:t>
      </w:r>
      <w:r>
        <w:rPr>
          <w:rFonts w:ascii="Arial"/>
          <w:color w:val="5E5E5E"/>
          <w:sz w:val="16"/>
        </w:rPr>
        <w:t>Developer Test</w:t>
      </w:r>
    </w:p>
    <w:p w:rsidR="00370329" w:rsidRDefault="00370329">
      <w:pPr>
        <w:spacing w:before="2"/>
        <w:rPr>
          <w:rFonts w:ascii="Arial" w:eastAsia="Arial" w:hAnsi="Arial" w:cs="Arial"/>
          <w:sz w:val="21"/>
          <w:szCs w:val="21"/>
        </w:rPr>
      </w:pPr>
    </w:p>
    <w:p w:rsidR="00370329" w:rsidRDefault="00110A59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370329" w:rsidRDefault="0037032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70329" w:rsidRDefault="00110A5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2" style="width:541.5pt;height:13.6pt;mso-position-horizontal-relative:char;mso-position-vertical-relative:line" coordsize="10830,272">
            <v:group id="_x0000_s1122" style="position:absolute;left:15;top:40;width:10800;height:192" coordorigin="15,40" coordsize="10800,192">
              <v:shape id="_x0000_s1123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20" style="position:absolute;left:7;top:7;width:10817;height:2" coordorigin="7,7" coordsize="10817,2">
              <v:shape id="_x0000_s1121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8" style="position:absolute;left:13;top:33;width:10804;height:2" coordorigin="13,33" coordsize="10804,2">
              <v:shape id="_x0000_s1119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6" style="position:absolute;left:13;top:239;width:10804;height:2" coordorigin="13,239" coordsize="10804,2">
              <v:shape id="_x0000_s1117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13" style="position:absolute;left:7;top:265;width:10817;height:2" coordorigin="7,265" coordsize="10817,2">
              <v:shape id="_x0000_s1115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4" type="#_x0000_t202" style="position:absolute;left:15;top:20;width:10800;height:232" filled="f" stroked="f">
                <v:textbox inset="0,0,0,0">
                  <w:txbxContent>
                    <w:p w:rsidR="00370329" w:rsidRDefault="00110A5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70329" w:rsidRDefault="00370329">
      <w:pPr>
        <w:rPr>
          <w:rFonts w:ascii="Arial" w:eastAsia="Arial" w:hAnsi="Arial" w:cs="Arial"/>
          <w:b/>
          <w:bCs/>
          <w:sz w:val="13"/>
          <w:szCs w:val="13"/>
        </w:rPr>
      </w:pPr>
    </w:p>
    <w:p w:rsidR="00370329" w:rsidRDefault="00110A5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370329" w:rsidRDefault="00370329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370329" w:rsidRDefault="00110A5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70329" w:rsidRDefault="00110A5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370329" w:rsidRDefault="00110A5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70329" w:rsidRDefault="0037032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70329" w:rsidRDefault="00110A5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the BMS system.</w:t>
                  </w:r>
                  <w:proofErr w:type="gramEnd"/>
                </w:p>
                <w:p w:rsidR="00370329" w:rsidRDefault="0037032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70329" w:rsidRDefault="00110A59">
                  <w:pPr>
                    <w:spacing w:before="88" w:line="459" w:lineRule="auto"/>
                    <w:ind w:left="113" w:right="703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Your default BMS Home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70329" w:rsidRDefault="00110A5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70329" w:rsidRDefault="0037032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70329" w:rsidRDefault="00370329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370329" w:rsidRDefault="00110A59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70329" w:rsidRDefault="00110A5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370329" w:rsidRDefault="00110A5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70329" w:rsidRDefault="0037032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70329" w:rsidRDefault="00110A5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BMS Home footer hyperlink from the National home page</w:t>
                  </w:r>
                </w:p>
                <w:p w:rsidR="00370329" w:rsidRDefault="0037032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70329" w:rsidRDefault="00110A59">
                  <w:pPr>
                    <w:spacing w:before="88" w:line="459" w:lineRule="auto"/>
                    <w:ind w:left="113" w:right="82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navigation is successful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70329" w:rsidRDefault="00110A5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70329" w:rsidRDefault="0037032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70329" w:rsidRDefault="00370329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370329" w:rsidRDefault="00110A5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2" style="width:539.75pt;height:30.05pt;mso-position-horizontal-relative:char;mso-position-vertical-relative:line" coordsize="10795,601">
            <v:group id="_x0000_s1108" style="position:absolute;left:5;top:5;width:10785;height:2" coordorigin="5,5" coordsize="10785,2">
              <v:shape id="_x0000_s1109" style="position:absolute;left:5;top:5;width:10785;height:2" coordorigin="5,5" coordsize="10785,0" path="m5,5r10784,e" filled="f" strokeweight=".5pt">
                <v:path arrowok="t"/>
              </v:shape>
            </v:group>
            <v:group id="_x0000_s1106" style="position:absolute;left:10789;top:5;width:2;height:591" coordorigin="10789,5" coordsize="2,591">
              <v:shape id="_x0000_s1107" style="position:absolute;left:10789;top:5;width:2;height:591" coordorigin="10789,5" coordsize="0,591" path="m10789,5r,590e" filled="f" strokeweight=".5pt">
                <v:path arrowok="t"/>
              </v:shape>
            </v:group>
            <v:group id="_x0000_s1103" style="position:absolute;left:5;top:5;width:2;height:591" coordorigin="5,5" coordsize="2,591">
              <v:shape id="_x0000_s1105" style="position:absolute;left:5;top:5;width:2;height:591" coordorigin="5,5" coordsize="0,591" path="m5,5r,590e" filled="f" strokeweight=".5pt">
                <v:path arrowok="t"/>
              </v:shape>
              <v:shape id="_x0000_s1104" type="#_x0000_t202" style="position:absolute;left:5;top:5;width:10785;height:591" filled="f" stroked="f">
                <v:textbox inset="0,0,0,0">
                  <w:txbxContent>
                    <w:p w:rsidR="00370329" w:rsidRDefault="00110A5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370329" w:rsidRDefault="00110A5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70329" w:rsidRDefault="00370329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3703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370329" w:rsidRDefault="0037032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70329" w:rsidRDefault="00110A5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4" style="width:539.75pt;height:125.65pt;mso-position-horizontal-relative:char;mso-position-vertical-relative:line" coordsize="10795,2513">
            <v:group id="_x0000_s1100" style="position:absolute;left:10789;top:5;width:2;height:2503" coordorigin="10789,5" coordsize="2,2503">
              <v:shape id="_x0000_s1101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98" style="position:absolute;left:5;top:2507;width:10785;height:2" coordorigin="5,2507" coordsize="10785,2">
              <v:shape id="_x0000_s1099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95" style="position:absolute;left:5;top:5;width:2;height:2503" coordorigin="5,5" coordsize="2,2503">
              <v:shape id="_x0000_s1097" style="position:absolute;left:5;top:5;width:2;height:2503" coordorigin="5,5" coordsize="0,2503" path="m5,5r,2502e" filled="f" strokeweight=".5pt">
                <v:path arrowok="t"/>
              </v:shape>
              <v:shape id="_x0000_s1096" type="#_x0000_t202" style="position:absolute;left:5;top:5;width:10785;height:2503" filled="f" stroked="f">
                <v:textbox inset="0,0,0,0">
                  <w:txbxContent>
                    <w:p w:rsidR="00370329" w:rsidRDefault="00110A5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70329" w:rsidRDefault="00110A5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Report button in the middle of the facility home page</w:t>
                      </w:r>
                    </w:p>
                    <w:p w:rsidR="00370329" w:rsidRDefault="0037032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70329" w:rsidRDefault="00110A5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70329" w:rsidRDefault="00110A59">
                      <w:pPr>
                        <w:spacing w:before="88" w:line="459" w:lineRule="auto"/>
                        <w:ind w:left="118" w:right="810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Reports page is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70329" w:rsidRDefault="00110A59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70329" w:rsidRDefault="0037032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70329" w:rsidRDefault="00110A5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70329" w:rsidRDefault="00110A5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370329" w:rsidRDefault="00110A5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70329" w:rsidRDefault="00110A5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Facility Diversion report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70329" w:rsidRDefault="00110A59">
                  <w:pPr>
                    <w:spacing w:before="88" w:line="459" w:lineRule="auto"/>
                    <w:ind w:left="113" w:right="75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diversion report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70329" w:rsidRDefault="00110A5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70329" w:rsidRDefault="0037032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70329" w:rsidRDefault="00110A5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70329" w:rsidRDefault="00110A5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370329" w:rsidRDefault="00110A5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70329" w:rsidRDefault="00110A5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&lt;value&gt; from the Type dropdown list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,&lt;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All ward&gt; from Ward dropdown list,&lt;value&gt; from Treating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Speciality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from dropdown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70329" w:rsidRDefault="00110A59">
                  <w:pPr>
                    <w:spacing w:before="88" w:line="459" w:lineRule="auto"/>
                    <w:ind w:left="113" w:right="693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selected values are displayed on the fields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70329" w:rsidRDefault="00110A5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70329" w:rsidRDefault="0037032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70329" w:rsidRDefault="00110A5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70329" w:rsidRDefault="00110A5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370329" w:rsidRDefault="00110A5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70329" w:rsidRDefault="00110A5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Start Date from the calendar image or enter date in the date field, Select End Date from the calendar image or enter date in the date field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70329" w:rsidRDefault="00110A59">
                  <w:pPr>
                    <w:spacing w:before="88" w:line="459" w:lineRule="auto"/>
                    <w:ind w:left="113" w:right="72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Date fields are selected and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70329" w:rsidRDefault="00110A5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70329" w:rsidRDefault="0037032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70329">
          <w:pgSz w:w="12240" w:h="15840"/>
          <w:pgMar w:top="1360" w:right="620" w:bottom="1160" w:left="620" w:header="0" w:footer="979" w:gutter="0"/>
          <w:cols w:space="720"/>
        </w:sectPr>
      </w:pPr>
    </w:p>
    <w:p w:rsidR="00370329" w:rsidRDefault="00370329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:rsidR="00370329" w:rsidRDefault="00110A5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70329" w:rsidRDefault="00110A5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370329" w:rsidRDefault="00110A5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70329" w:rsidRDefault="00110A5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View Report button.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70329" w:rsidRDefault="00110A59">
                  <w:pPr>
                    <w:spacing w:before="88" w:line="459" w:lineRule="auto"/>
                    <w:ind w:left="113" w:right="719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Diversion report is displayed with data.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70329" w:rsidRDefault="00110A5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70329" w:rsidRDefault="0037032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70329" w:rsidRDefault="00110A5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70329" w:rsidRDefault="00110A5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370329" w:rsidRDefault="00110A5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70329" w:rsidRDefault="00110A5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Start Date and End Date columns.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70329" w:rsidRDefault="00110A59">
                  <w:pPr>
                    <w:spacing w:before="88" w:line="459" w:lineRule="auto"/>
                    <w:ind w:left="113" w:right="609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Seconds and AM/PM should not be displayed in the date format.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70329" w:rsidRDefault="00110A5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70329" w:rsidRDefault="0037032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70329" w:rsidRDefault="00110A59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70329" w:rsidRDefault="00110A5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370329" w:rsidRDefault="00110A5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70329" w:rsidRDefault="00110A5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Select BMS Home on the footer of the National home page.</w:t>
                  </w:r>
                  <w:proofErr w:type="gramEnd"/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70329" w:rsidRDefault="00110A59">
                  <w:pPr>
                    <w:spacing w:before="88" w:line="459" w:lineRule="auto"/>
                    <w:ind w:left="113" w:right="78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Facility home page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70329" w:rsidRDefault="00110A5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70329" w:rsidRDefault="0037032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70329" w:rsidRDefault="00110A5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114.05pt;mso-position-horizontal-relative:char;mso-position-vertical-relative:line" coordsize="10795,2281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2271" coordorigin="10789,5" coordsize="2,2271">
              <v:shape id="_x0000_s1085" style="position:absolute;left:10789;top:5;width:2;height:2271" coordorigin="10789,5" coordsize="0,2271" path="m10789,5r,2270e" filled="f" strokeweight=".5pt">
                <v:path arrowok="t"/>
              </v:shape>
            </v:group>
            <v:group id="_x0000_s1081" style="position:absolute;left:5;top:5;width:2;height:2271" coordorigin="5,5" coordsize="2,2271">
              <v:shape id="_x0000_s1083" style="position:absolute;left:5;top:5;width:2;height:2271" coordorigin="5,5" coordsize="0,2271" path="m5,5r,2270e" filled="f" strokeweight=".5pt">
                <v:path arrowok="t"/>
              </v:shape>
              <v:shape id="_x0000_s1082" type="#_x0000_t202" style="position:absolute;left:5;top:5;width:10785;height:2271" filled="f" stroked="f">
                <v:textbox inset="0,0,0,0">
                  <w:txbxContent>
                    <w:p w:rsidR="00370329" w:rsidRDefault="00110A59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370329" w:rsidRDefault="00110A59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70329" w:rsidRDefault="0037032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70329" w:rsidRDefault="00110A5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370329" w:rsidRDefault="00110A5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the Return to VISN Network link on the top right side of the page.</w:t>
                      </w:r>
                    </w:p>
                    <w:p w:rsidR="00370329" w:rsidRDefault="0037032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70329" w:rsidRDefault="00110A5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70329" w:rsidRDefault="00110A59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Vision PPBP page displayed.</w:t>
                      </w:r>
                    </w:p>
                    <w:p w:rsidR="00370329" w:rsidRDefault="0037032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70329" w:rsidRDefault="00110A5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70329" w:rsidRDefault="0037032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70329">
          <w:pgSz w:w="12240" w:h="15840"/>
          <w:pgMar w:top="1360" w:right="620" w:bottom="1160" w:left="620" w:header="0" w:footer="979" w:gutter="0"/>
          <w:cols w:space="720"/>
        </w:sectPr>
      </w:pPr>
    </w:p>
    <w:p w:rsidR="00370329" w:rsidRDefault="0037032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370329" w:rsidRDefault="00110A59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41.65pt;mso-position-horizontal-relative:char;mso-position-vertical-relative:line" coordsize="10795,833">
            <v:group id="_x0000_s1078" style="position:absolute;left:10789;top:5;width:2;height:823" coordorigin="10789,5" coordsize="2,823">
              <v:shape id="_x0000_s1079" style="position:absolute;left:10789;top:5;width:2;height:823" coordorigin="10789,5" coordsize="0,823" path="m10789,5r,822e" filled="f" strokeweight=".5pt">
                <v:path arrowok="t"/>
              </v:shape>
            </v:group>
            <v:group id="_x0000_s1076" style="position:absolute;left:5;top:827;width:10785;height:2" coordorigin="5,827" coordsize="10785,2">
              <v:shape id="_x0000_s1077" style="position:absolute;left:5;top:827;width:10785;height:2" coordorigin="5,827" coordsize="10785,0" path="m5,827r10784,e" filled="f" strokeweight=".5pt">
                <v:path arrowok="t"/>
              </v:shape>
            </v:group>
            <v:group id="_x0000_s1073" style="position:absolute;left:5;top:5;width:2;height:823" coordorigin="5,5" coordsize="2,823">
              <v:shape id="_x0000_s1075" style="position:absolute;left:5;top:5;width:2;height:823" coordorigin="5,5" coordsize="0,823" path="m5,5r,822e" filled="f" strokeweight=".5pt">
                <v:path arrowok="t"/>
              </v:shape>
              <v:shape id="_x0000_s1074" type="#_x0000_t202" style="position:absolute;left:5;top:5;width:10785;height:823" filled="f" stroked="f">
                <v:textbox inset="0,0,0,0">
                  <w:txbxContent>
                    <w:p w:rsidR="00370329" w:rsidRDefault="00110A59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370329" w:rsidRDefault="0037032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370329" w:rsidRDefault="00110A59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70329" w:rsidRDefault="0037032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70329" w:rsidRDefault="00110A59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70329" w:rsidRDefault="00110A5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370329" w:rsidRDefault="00110A5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70329" w:rsidRDefault="00110A5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View Diversion report link on the top right side of the page.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70329" w:rsidRDefault="00110A59">
                  <w:pPr>
                    <w:spacing w:before="88" w:line="459" w:lineRule="auto"/>
                    <w:ind w:left="113" w:right="788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VISN Diversion Report page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70329" w:rsidRDefault="00110A5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70329" w:rsidRDefault="0037032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370329" w:rsidRDefault="00110A59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370329" w:rsidRDefault="00110A5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370329" w:rsidRDefault="00110A5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370329" w:rsidRDefault="00110A59">
                  <w:pPr>
                    <w:spacing w:before="88" w:line="250" w:lineRule="auto"/>
                    <w:ind w:left="113" w:right="13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&lt;value&gt; for Type dropdown,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select the &lt;value&gt; for Wards dropdown,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selct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the &lt;value&gt; for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Speciality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drop down,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select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the Start Date and</w:t>
                  </w:r>
                  <w:r>
                    <w:rPr>
                      <w:rFonts w:ascii="Arial"/>
                      <w:sz w:val="16"/>
                    </w:rPr>
                    <w:t xml:space="preserve"> End Date. Then select the View Report.</w:t>
                  </w:r>
                </w:p>
                <w:p w:rsidR="00370329" w:rsidRDefault="00370329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70329" w:rsidRDefault="00110A59">
                  <w:pPr>
                    <w:spacing w:before="88" w:line="459" w:lineRule="auto"/>
                    <w:ind w:left="113" w:right="760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VISN Diversion Report displayed with data.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70329" w:rsidRDefault="00110A5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70329" w:rsidRDefault="0037032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70329" w:rsidRDefault="00110A5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70329" w:rsidRDefault="00370329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370329" w:rsidRDefault="00110A5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370329" w:rsidRDefault="00370329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370329" w:rsidRDefault="00110A59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370329" w:rsidRDefault="00110A59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370329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A59" w:rsidRDefault="00110A59">
      <w:r>
        <w:separator/>
      </w:r>
    </w:p>
  </w:endnote>
  <w:endnote w:type="continuationSeparator" w:id="0">
    <w:p w:rsidR="00110A59" w:rsidRDefault="0011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3AB" w:rsidRDefault="008853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329" w:rsidRDefault="00370329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3AB" w:rsidRDefault="008853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A59" w:rsidRDefault="00110A59">
      <w:r>
        <w:separator/>
      </w:r>
    </w:p>
  </w:footnote>
  <w:footnote w:type="continuationSeparator" w:id="0">
    <w:p w:rsidR="00110A59" w:rsidRDefault="00110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3AB" w:rsidRDefault="008853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3AB" w:rsidRDefault="008853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3AB" w:rsidRDefault="00885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70329"/>
    <w:rsid w:val="00110A59"/>
    <w:rsid w:val="00370329"/>
    <w:rsid w:val="00423B3E"/>
    <w:rsid w:val="0088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853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3AB"/>
  </w:style>
  <w:style w:type="paragraph" w:styleId="Footer">
    <w:name w:val="footer"/>
    <w:basedOn w:val="Normal"/>
    <w:link w:val="FooterChar"/>
    <w:uiPriority w:val="99"/>
    <w:unhideWhenUsed/>
    <w:rsid w:val="008853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2017-10-26T23:39:00Z</dcterms:created>
  <dcterms:modified xsi:type="dcterms:W3CDTF">2017-10-26T23:39:00Z</dcterms:modified>
</cp:coreProperties>
</file>